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F9" w:rsidRDefault="00F027F9" w:rsidP="00F027F9">
      <w:proofErr w:type="spellStart"/>
      <w:r w:rsidRPr="009F3B83">
        <w:t>Heb</w:t>
      </w:r>
      <w:proofErr w:type="spellEnd"/>
      <w:r w:rsidRPr="009F3B83">
        <w:t xml:space="preserve"> 7:20-28 ESV  </w:t>
      </w:r>
    </w:p>
    <w:p w:rsidR="00F027F9" w:rsidRDefault="00F027F9" w:rsidP="00F027F9">
      <w:r w:rsidRPr="009F3B83">
        <w:t xml:space="preserve">And it was not without an </w:t>
      </w:r>
      <w:r w:rsidRPr="00480A67">
        <w:rPr>
          <w:b/>
          <w:highlight w:val="lightGray"/>
        </w:rPr>
        <w:t>oath</w:t>
      </w:r>
      <w:r w:rsidRPr="009F3B83">
        <w:t>. For those who formerly became priests were made such without an oath</w:t>
      </w:r>
      <w:proofErr w:type="gramStart"/>
      <w:r w:rsidRPr="009F3B83">
        <w:t>,  21</w:t>
      </w:r>
      <w:proofErr w:type="gramEnd"/>
      <w:r w:rsidRPr="009F3B83">
        <w:t xml:space="preserve">  but this one was made a priest with an oath by the one who said to him: "The Lord has sworn and will not change his mind, 'You are a priest </w:t>
      </w:r>
      <w:r w:rsidRPr="00151D30">
        <w:rPr>
          <w:highlight w:val="yellow"/>
        </w:rPr>
        <w:t>forever</w:t>
      </w:r>
      <w:r w:rsidRPr="009F3B83">
        <w:t xml:space="preserve">.'"  </w:t>
      </w:r>
    </w:p>
    <w:p w:rsidR="00F027F9" w:rsidRDefault="00F027F9" w:rsidP="00F027F9">
      <w:pPr>
        <w:ind w:firstLine="720"/>
      </w:pPr>
      <w:proofErr w:type="gramStart"/>
      <w:r w:rsidRPr="009F3B83">
        <w:t>22  This</w:t>
      </w:r>
      <w:proofErr w:type="gramEnd"/>
      <w:r w:rsidRPr="009F3B83">
        <w:t xml:space="preserve"> makes Jesus the </w:t>
      </w:r>
      <w:r w:rsidRPr="00E76205">
        <w:rPr>
          <w:b/>
          <w:color w:val="FF0000"/>
          <w:highlight w:val="lightGray"/>
          <w:u w:val="single"/>
        </w:rPr>
        <w:t xml:space="preserve">guarantor </w:t>
      </w:r>
      <w:r w:rsidRPr="009F3B83">
        <w:t xml:space="preserve">of a better </w:t>
      </w:r>
      <w:r w:rsidRPr="00E76205">
        <w:rPr>
          <w:b/>
          <w:color w:val="FF0000"/>
          <w:highlight w:val="lightGray"/>
          <w:u w:val="single"/>
        </w:rPr>
        <w:t>covenant</w:t>
      </w:r>
      <w:r w:rsidRPr="009F3B83">
        <w:t xml:space="preserve">.  </w:t>
      </w:r>
    </w:p>
    <w:p w:rsidR="00F027F9" w:rsidRDefault="00F027F9" w:rsidP="00F027F9">
      <w:pPr>
        <w:ind w:left="1440"/>
      </w:pPr>
      <w:proofErr w:type="gramStart"/>
      <w:r w:rsidRPr="009F3B83">
        <w:t>23  The</w:t>
      </w:r>
      <w:proofErr w:type="gramEnd"/>
      <w:r w:rsidRPr="009F3B83">
        <w:t xml:space="preserve"> former priests were many in number, because they were prevented by death from continuing in office,  </w:t>
      </w:r>
    </w:p>
    <w:p w:rsidR="00F027F9" w:rsidRDefault="00F027F9" w:rsidP="00F027F9">
      <w:pPr>
        <w:ind w:left="1440" w:firstLine="720"/>
      </w:pPr>
      <w:proofErr w:type="gramStart"/>
      <w:r w:rsidRPr="009F3B83">
        <w:t>24  but</w:t>
      </w:r>
      <w:proofErr w:type="gramEnd"/>
      <w:r w:rsidRPr="009F3B83">
        <w:t xml:space="preserve"> he holds his priesthood </w:t>
      </w:r>
      <w:r w:rsidRPr="009F3B83">
        <w:rPr>
          <w:highlight w:val="yellow"/>
        </w:rPr>
        <w:t>permanently</w:t>
      </w:r>
      <w:r w:rsidRPr="009F3B83">
        <w:t xml:space="preserve">, because he continues </w:t>
      </w:r>
      <w:r w:rsidRPr="009F3B83">
        <w:rPr>
          <w:highlight w:val="yellow"/>
        </w:rPr>
        <w:t>forever</w:t>
      </w:r>
      <w:r w:rsidRPr="009F3B83">
        <w:t xml:space="preserve">.  </w:t>
      </w:r>
    </w:p>
    <w:p w:rsidR="00F027F9" w:rsidRDefault="00F027F9" w:rsidP="00F027F9">
      <w:pPr>
        <w:ind w:left="2880"/>
      </w:pPr>
      <w:proofErr w:type="gramStart"/>
      <w:r w:rsidRPr="009F3B83">
        <w:t>25  Consequently</w:t>
      </w:r>
      <w:proofErr w:type="gramEnd"/>
      <w:r w:rsidRPr="009F3B83">
        <w:t xml:space="preserve">, he is able to save to the uttermost those who draw near to God through him, since he </w:t>
      </w:r>
      <w:r w:rsidRPr="009F3B83">
        <w:rPr>
          <w:highlight w:val="yellow"/>
        </w:rPr>
        <w:t>always lives</w:t>
      </w:r>
      <w:r w:rsidRPr="009F3B83">
        <w:t xml:space="preserve"> to make </w:t>
      </w:r>
      <w:r w:rsidRPr="00F027F9">
        <w:rPr>
          <w:b/>
          <w:color w:val="FF0000"/>
          <w:highlight w:val="lightGray"/>
          <w:u w:val="single"/>
        </w:rPr>
        <w:t>intercession</w:t>
      </w:r>
      <w:r w:rsidRPr="00F027F9">
        <w:rPr>
          <w:color w:val="FF0000"/>
        </w:rPr>
        <w:t xml:space="preserve"> </w:t>
      </w:r>
      <w:r w:rsidRPr="009F3B83">
        <w:t xml:space="preserve">for them.  </w:t>
      </w:r>
    </w:p>
    <w:p w:rsidR="00F027F9" w:rsidRDefault="00F027F9" w:rsidP="00F027F9">
      <w:pPr>
        <w:ind w:left="2160"/>
      </w:pPr>
      <w:proofErr w:type="gramStart"/>
      <w:r w:rsidRPr="009F3B83">
        <w:t>26  For</w:t>
      </w:r>
      <w:proofErr w:type="gramEnd"/>
      <w:r w:rsidRPr="009F3B83">
        <w:t xml:space="preserve"> it was indeed fitting that we should have such a high priest, holy, innocent, unstained, separated from sinners, and exalted above the heavens.  </w:t>
      </w:r>
    </w:p>
    <w:p w:rsidR="00F027F9" w:rsidRDefault="00F027F9" w:rsidP="00F027F9">
      <w:pPr>
        <w:ind w:left="1440"/>
      </w:pPr>
      <w:r w:rsidRPr="009F3B83">
        <w:t xml:space="preserve">27  He has no need, like those high priests, to offer </w:t>
      </w:r>
      <w:r w:rsidRPr="00E76205">
        <w:t>sacrifices daily</w:t>
      </w:r>
      <w:r w:rsidRPr="009F3B83">
        <w:t xml:space="preserve">, first for his own sins and then for those of the people, </w:t>
      </w:r>
    </w:p>
    <w:p w:rsidR="00F027F9" w:rsidRDefault="00F027F9" w:rsidP="00F027F9">
      <w:pPr>
        <w:ind w:left="720"/>
      </w:pPr>
      <w:proofErr w:type="gramStart"/>
      <w:r w:rsidRPr="009F3B83">
        <w:t>since</w:t>
      </w:r>
      <w:proofErr w:type="gramEnd"/>
      <w:r w:rsidRPr="009F3B83">
        <w:t xml:space="preserve"> he did this once for all when he offered up himself.  </w:t>
      </w:r>
    </w:p>
    <w:p w:rsidR="00F027F9" w:rsidRDefault="00F027F9" w:rsidP="00F027F9">
      <w:r w:rsidRPr="009F3B83">
        <w:t xml:space="preserve">28  For the law appoints men in their weakness as high priests, but the word of the </w:t>
      </w:r>
      <w:r w:rsidRPr="00480A67">
        <w:rPr>
          <w:b/>
          <w:highlight w:val="lightGray"/>
        </w:rPr>
        <w:t>oath</w:t>
      </w:r>
      <w:r w:rsidRPr="009F3B83">
        <w:t xml:space="preserve">, which came later than the law, appoints a Son who has been made </w:t>
      </w:r>
      <w:r w:rsidRPr="00151D30">
        <w:rPr>
          <w:highlight w:val="yellow"/>
        </w:rPr>
        <w:t>perfect</w:t>
      </w:r>
      <w:r w:rsidRPr="009F3B83">
        <w:t xml:space="preserve"> </w:t>
      </w:r>
      <w:r w:rsidRPr="00151D30">
        <w:rPr>
          <w:highlight w:val="yellow"/>
        </w:rPr>
        <w:t>forever</w:t>
      </w:r>
      <w:r w:rsidRPr="009F3B83">
        <w:t>.</w:t>
      </w:r>
    </w:p>
    <w:p w:rsidR="00F027F9" w:rsidRDefault="00F027F9" w:rsidP="00F027F9"/>
    <w:p w:rsidR="00F027F9" w:rsidRDefault="00F027F9" w:rsidP="00F027F9"/>
    <w:p w:rsidR="00F027F9" w:rsidRDefault="00F027F9" w:rsidP="00F027F9">
      <w:r>
        <w:t xml:space="preserve">A </w:t>
      </w:r>
      <w:r>
        <w:tab/>
        <w:t>7:20-21 oath...forever</w:t>
      </w:r>
    </w:p>
    <w:p w:rsidR="00F027F9" w:rsidRDefault="00F027F9" w:rsidP="00F027F9">
      <w:pPr>
        <w:ind w:firstLine="720"/>
      </w:pPr>
      <w:r>
        <w:t xml:space="preserve"> B </w:t>
      </w:r>
      <w:r>
        <w:tab/>
        <w:t>7:22 guarantee of better covenant</w:t>
      </w:r>
    </w:p>
    <w:p w:rsidR="00F027F9" w:rsidRDefault="00F027F9" w:rsidP="00F027F9">
      <w:pPr>
        <w:ind w:left="720" w:firstLine="720"/>
      </w:pPr>
      <w:r>
        <w:t xml:space="preserve"> C </w:t>
      </w:r>
      <w:r>
        <w:tab/>
        <w:t>7:23 many priests...death</w:t>
      </w:r>
    </w:p>
    <w:p w:rsidR="00F027F9" w:rsidRDefault="00480A67" w:rsidP="00F027F9">
      <w:pPr>
        <w:ind w:left="1440" w:firstLine="720"/>
      </w:pPr>
      <w:r>
        <w:t xml:space="preserve"> D </w:t>
      </w:r>
      <w:r>
        <w:tab/>
        <w:t xml:space="preserve">7:24 Jesus’ </w:t>
      </w:r>
      <w:r w:rsidR="00F027F9">
        <w:t>priesthood</w:t>
      </w:r>
      <w:r>
        <w:t xml:space="preserve"> described: permanent</w:t>
      </w:r>
      <w:bookmarkStart w:id="0" w:name="_GoBack"/>
      <w:bookmarkEnd w:id="0"/>
    </w:p>
    <w:p w:rsidR="00F027F9" w:rsidRDefault="00F027F9" w:rsidP="00F027F9">
      <w:pPr>
        <w:ind w:left="2160" w:firstLine="720"/>
      </w:pPr>
      <w:r>
        <w:t xml:space="preserve"> E </w:t>
      </w:r>
      <w:r>
        <w:tab/>
        <w:t>7:25 He is able to save completely, forever</w:t>
      </w:r>
    </w:p>
    <w:p w:rsidR="00F027F9" w:rsidRDefault="00F027F9" w:rsidP="00F027F9">
      <w:pPr>
        <w:ind w:left="1440" w:firstLine="720"/>
      </w:pPr>
      <w:r>
        <w:t xml:space="preserve"> D' </w:t>
      </w:r>
      <w:r>
        <w:tab/>
        <w:t>7:26 his priesthood described: holy, etc.</w:t>
      </w:r>
    </w:p>
    <w:p w:rsidR="00F027F9" w:rsidRDefault="00F027F9" w:rsidP="00F027F9">
      <w:r>
        <w:t xml:space="preserve"> </w:t>
      </w:r>
      <w:r>
        <w:tab/>
      </w:r>
      <w:r>
        <w:tab/>
        <w:t xml:space="preserve">C' </w:t>
      </w:r>
      <w:r>
        <w:tab/>
        <w:t>7:27 only one sacrifice, one death</w:t>
      </w:r>
    </w:p>
    <w:p w:rsidR="00F027F9" w:rsidRDefault="00F027F9" w:rsidP="00F027F9">
      <w:pPr>
        <w:ind w:firstLine="720"/>
      </w:pPr>
      <w:r>
        <w:t xml:space="preserve"> B' </w:t>
      </w:r>
      <w:r>
        <w:tab/>
        <w:t>7:27c he offered himself (thereby securing covenant)</w:t>
      </w:r>
    </w:p>
    <w:p w:rsidR="00F027F9" w:rsidRDefault="00F027F9" w:rsidP="00F027F9">
      <w:r>
        <w:t xml:space="preserve">A' </w:t>
      </w:r>
      <w:r>
        <w:tab/>
        <w:t>7:28 oath...forever</w:t>
      </w:r>
    </w:p>
    <w:p w:rsidR="00754249" w:rsidRDefault="00480A67"/>
    <w:sectPr w:rsidR="00754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F9"/>
    <w:rsid w:val="00480A67"/>
    <w:rsid w:val="0052354C"/>
    <w:rsid w:val="006D7A34"/>
    <w:rsid w:val="00A8075C"/>
    <w:rsid w:val="00F0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1001E-877E-4AD2-9ADB-D8C00033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E">
    <w:name w:val="MINE"/>
    <w:basedOn w:val="Normal"/>
    <w:link w:val="MINEChar"/>
    <w:qFormat/>
    <w:rsid w:val="00A8075C"/>
    <w:rPr>
      <w:rFonts w:ascii="Times New Roman" w:hAnsi="Times New Roman" w:cs="Times New Roman"/>
      <w:sz w:val="24"/>
    </w:rPr>
  </w:style>
  <w:style w:type="character" w:customStyle="1" w:styleId="MINEChar">
    <w:name w:val="MINE Char"/>
    <w:basedOn w:val="DefaultParagraphFont"/>
    <w:link w:val="MINE"/>
    <w:rsid w:val="00A8075C"/>
    <w:rPr>
      <w:rFonts w:ascii="Times New Roman" w:hAnsi="Times New Roman" w:cs="Times New Roman"/>
      <w:sz w:val="24"/>
    </w:rPr>
  </w:style>
  <w:style w:type="paragraph" w:customStyle="1" w:styleId="MyNoSpace">
    <w:name w:val="My NoSpace"/>
    <w:basedOn w:val="NoSpacing"/>
    <w:link w:val="MyNoSpaceChar"/>
    <w:qFormat/>
    <w:rsid w:val="00A8075C"/>
    <w:rPr>
      <w:rFonts w:ascii="Times New Roman" w:hAnsi="Times New Roman"/>
      <w:sz w:val="24"/>
    </w:rPr>
  </w:style>
  <w:style w:type="character" w:customStyle="1" w:styleId="MyNoSpaceChar">
    <w:name w:val="My NoSpace Char"/>
    <w:basedOn w:val="DefaultParagraphFont"/>
    <w:link w:val="MyNoSpace"/>
    <w:rsid w:val="00A8075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A80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Timmons</dc:creator>
  <cp:keywords/>
  <dc:description/>
  <cp:lastModifiedBy>Matt Timmons</cp:lastModifiedBy>
  <cp:revision>2</cp:revision>
  <dcterms:created xsi:type="dcterms:W3CDTF">2014-12-31T18:48:00Z</dcterms:created>
  <dcterms:modified xsi:type="dcterms:W3CDTF">2015-02-05T19:14:00Z</dcterms:modified>
</cp:coreProperties>
</file>